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1" w:line="632" w:lineRule="exact"/>
        <w:ind w:left="1116"/>
        <w:rPr>
          <w:rFonts w:ascii="宋体" w:hAnsi="宋体" w:eastAsia="宋体" w:cs="宋体"/>
          <w:sz w:val="48"/>
          <w:szCs w:val="48"/>
        </w:rPr>
      </w:pPr>
      <w:bookmarkStart w:id="0" w:name="_GoBack"/>
      <w:r>
        <w:rPr>
          <w:rFonts w:ascii="宋体" w:hAnsi="宋体" w:eastAsia="宋体" w:cs="宋体"/>
          <w:color w:val="231F20"/>
          <w:spacing w:val="-2"/>
          <w:position w:val="2"/>
          <w:sz w:val="48"/>
          <w:szCs w:val="48"/>
          <w14:textOutline w14:w="6350" w14:cap="flat" w14:cmpd="sng">
            <w14:solidFill>
              <w14:srgbClr w14:val="231F20"/>
            </w14:solidFill>
            <w14:prstDash w14:val="solid"/>
            <w14:miter w14:val="0"/>
          </w14:textOutline>
        </w:rPr>
        <w:t>上海立达学院招生录取现</w:t>
      </w:r>
      <w:r>
        <w:rPr>
          <w:rFonts w:ascii="宋体" w:hAnsi="宋体" w:eastAsia="宋体" w:cs="宋体"/>
          <w:color w:val="231F20"/>
          <w:spacing w:val="-1"/>
          <w:position w:val="2"/>
          <w:sz w:val="48"/>
          <w:szCs w:val="48"/>
          <w14:textOutline w14:w="6350" w14:cap="flat" w14:cmpd="sng">
            <w14:solidFill>
              <w14:srgbClr w14:val="231F20"/>
            </w14:solidFill>
            <w14:prstDash w14:val="solid"/>
            <w14:miter w14:val="0"/>
          </w14:textOutline>
        </w:rPr>
        <w:t>场管理条例</w:t>
      </w:r>
    </w:p>
    <w:bookmarkEnd w:id="0"/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78" w:line="423" w:lineRule="auto"/>
        <w:ind w:left="510" w:right="1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根据教育部《关于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做好普通高校招生工作的通知》及《关于普通高等学校招生监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6"/>
          <w:sz w:val="24"/>
          <w:szCs w:val="24"/>
        </w:rPr>
        <w:t>察</w:t>
      </w:r>
      <w:r>
        <w:rPr>
          <w:rFonts w:ascii="宋体" w:hAnsi="宋体" w:eastAsia="宋体" w:cs="宋体"/>
          <w:color w:val="231F20"/>
          <w:spacing w:val="-11"/>
          <w:sz w:val="24"/>
          <w:szCs w:val="24"/>
        </w:rPr>
        <w:t>工</w:t>
      </w:r>
      <w:r>
        <w:rPr>
          <w:rFonts w:ascii="宋体" w:hAnsi="宋体" w:eastAsia="宋体" w:cs="宋体"/>
          <w:color w:val="231F20"/>
          <w:spacing w:val="-8"/>
          <w:sz w:val="24"/>
          <w:szCs w:val="24"/>
        </w:rPr>
        <w:t>作的暂行规定》文件精神要求 , 特制定招生录取现场管理规则如下 :</w:t>
      </w:r>
    </w:p>
    <w:p>
      <w:pPr>
        <w:spacing w:line="421" w:lineRule="auto"/>
        <w:ind w:left="511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8"/>
          <w:sz w:val="24"/>
          <w:szCs w:val="24"/>
        </w:rPr>
        <w:t>一、维</w:t>
      </w:r>
      <w:r>
        <w:rPr>
          <w:rFonts w:ascii="宋体" w:hAnsi="宋体" w:eastAsia="宋体" w:cs="宋体"/>
          <w:color w:val="231F20"/>
          <w:spacing w:val="-5"/>
          <w:sz w:val="24"/>
          <w:szCs w:val="24"/>
        </w:rPr>
        <w:t>持</w:t>
      </w:r>
      <w:r>
        <w:rPr>
          <w:rFonts w:ascii="宋体" w:hAnsi="宋体" w:eastAsia="宋体" w:cs="宋体"/>
          <w:color w:val="231F20"/>
          <w:spacing w:val="-4"/>
          <w:sz w:val="24"/>
          <w:szCs w:val="24"/>
        </w:rPr>
        <w:t>录取现场秩序，进入录取现场必须佩带工作证 , 非录取人员未经许可一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4"/>
          <w:sz w:val="24"/>
          <w:szCs w:val="24"/>
        </w:rPr>
        <w:t>律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>不得进入录取现场。</w:t>
      </w:r>
    </w:p>
    <w:p>
      <w:pPr>
        <w:spacing w:before="3" w:line="421" w:lineRule="auto"/>
        <w:ind w:left="512" w:right="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4"/>
          <w:sz w:val="24"/>
          <w:szCs w:val="24"/>
        </w:rPr>
        <w:t>二</w:t>
      </w:r>
      <w:r>
        <w:rPr>
          <w:rFonts w:ascii="宋体" w:hAnsi="宋体" w:eastAsia="宋体" w:cs="宋体"/>
          <w:color w:val="231F20"/>
          <w:spacing w:val="-11"/>
          <w:sz w:val="24"/>
          <w:szCs w:val="24"/>
        </w:rPr>
        <w:t>、</w:t>
      </w:r>
      <w:r>
        <w:rPr>
          <w:rFonts w:ascii="宋体" w:hAnsi="宋体" w:eastAsia="宋体" w:cs="宋体"/>
          <w:color w:val="231F20"/>
          <w:spacing w:val="-7"/>
          <w:sz w:val="24"/>
          <w:szCs w:val="24"/>
        </w:rPr>
        <w:t>录取现场安装摄像头 , 录取文件及密钥由专人负责保管 , 借阅录取文件必须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签字确认。录取文件不得带出录取现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场</w:t>
      </w:r>
      <w:r>
        <w:rPr>
          <w:rFonts w:ascii="宋体" w:hAnsi="宋体" w:eastAsia="宋体" w:cs="宋体"/>
          <w:color w:val="231F20"/>
          <w:sz w:val="24"/>
          <w:szCs w:val="24"/>
        </w:rPr>
        <w:t>。</w:t>
      </w:r>
    </w:p>
    <w:p>
      <w:pPr>
        <w:spacing w:before="1" w:line="214" w:lineRule="auto"/>
        <w:ind w:left="9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8"/>
          <w:sz w:val="24"/>
          <w:szCs w:val="24"/>
        </w:rPr>
        <w:t>三</w:t>
      </w:r>
      <w:r>
        <w:rPr>
          <w:rFonts w:ascii="宋体" w:hAnsi="宋体" w:eastAsia="宋体" w:cs="宋体"/>
          <w:color w:val="231F20"/>
          <w:spacing w:val="-15"/>
          <w:sz w:val="24"/>
          <w:szCs w:val="24"/>
        </w:rPr>
        <w:t>、</w:t>
      </w:r>
      <w:r>
        <w:rPr>
          <w:rFonts w:ascii="宋体" w:hAnsi="宋体" w:eastAsia="宋体" w:cs="宋体"/>
          <w:color w:val="231F20"/>
          <w:spacing w:val="-9"/>
          <w:sz w:val="24"/>
          <w:szCs w:val="24"/>
        </w:rPr>
        <w:t>录取人员上岗前须进行培训， 认真学习相关录取工作文件。</w:t>
      </w:r>
    </w:p>
    <w:p>
      <w:pPr>
        <w:spacing w:before="269" w:line="422" w:lineRule="auto"/>
        <w:ind w:left="511" w:right="1" w:firstLine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四录取人员要按时到达录取现场，因故请假的必须向招办负责人提出，经允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许后 </w:t>
      </w:r>
      <w:r>
        <w:rPr>
          <w:rFonts w:ascii="宋体" w:hAnsi="宋体" w:eastAsia="宋体" w:cs="宋体"/>
          <w:color w:val="231F20"/>
          <w:spacing w:val="-7"/>
          <w:sz w:val="24"/>
          <w:szCs w:val="24"/>
        </w:rPr>
        <w:t>方</w:t>
      </w:r>
      <w:r>
        <w:rPr>
          <w:rFonts w:ascii="宋体" w:hAnsi="宋体" w:eastAsia="宋体" w:cs="宋体"/>
          <w:color w:val="231F20"/>
          <w:spacing w:val="-5"/>
          <w:sz w:val="24"/>
          <w:szCs w:val="24"/>
        </w:rPr>
        <w:t>得准假。</w:t>
      </w:r>
    </w:p>
    <w:p>
      <w:pPr>
        <w:spacing w:before="1" w:line="420" w:lineRule="auto"/>
        <w:ind w:left="511" w:right="3" w:firstLine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四、录取人员要熟悉录取流程，要严格遵守已公布的招生章程中的录取原则，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严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格按照录取工作流程操作。最终录取结果必须经招办负责人审核确认后方</w:t>
      </w:r>
      <w:r>
        <w:rPr>
          <w:rFonts w:ascii="宋体" w:hAnsi="宋体" w:eastAsia="宋体" w:cs="宋体"/>
          <w:color w:val="231F20"/>
          <w:sz w:val="24"/>
          <w:szCs w:val="24"/>
        </w:rPr>
        <w:t>可上传。</w:t>
      </w:r>
    </w:p>
    <w:p>
      <w:pPr>
        <w:spacing w:before="2" w:line="421" w:lineRule="auto"/>
        <w:ind w:left="512" w:right="1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五、录取人员在录取工作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中发现问题要及时向招办负责人请示报告，不得擅自处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理，</w:t>
      </w:r>
      <w:r>
        <w:rPr>
          <w:rFonts w:ascii="宋体" w:hAnsi="宋体" w:eastAsia="宋体" w:cs="宋体"/>
          <w:color w:val="231F20"/>
          <w:spacing w:val="-4"/>
          <w:sz w:val="24"/>
          <w:szCs w:val="24"/>
        </w:rPr>
        <w:t>如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>遇重大问题由招办负责人提请招生领导小组集体商议决定。</w:t>
      </w:r>
    </w:p>
    <w:p>
      <w:pPr>
        <w:spacing w:before="1" w:line="431" w:lineRule="auto"/>
        <w:ind w:left="513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6"/>
          <w:sz w:val="24"/>
          <w:szCs w:val="24"/>
        </w:rPr>
        <w:t>六、严格遵守保密纪律，未经批准任何人不得泄露与录取有关的内部资料与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信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9"/>
          <w:sz w:val="24"/>
          <w:szCs w:val="24"/>
        </w:rPr>
        <w:t>息。</w:t>
      </w:r>
    </w:p>
    <w:p>
      <w:pPr>
        <w:sectPr>
          <w:footerReference r:id="rId5" w:type="default"/>
          <w:pgSz w:w="11906" w:h="16838"/>
          <w:pgMar w:top="400" w:right="1585" w:bottom="985" w:left="967" w:header="0" w:footer="768" w:gutter="0"/>
          <w:cols w:space="720" w:num="1"/>
        </w:sectPr>
      </w:pPr>
    </w:p>
    <w:p>
      <w:pPr>
        <w:spacing w:line="46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1525905</wp:posOffset>
                </wp:positionH>
                <wp:positionV relativeFrom="page">
                  <wp:posOffset>3750945</wp:posOffset>
                </wp:positionV>
                <wp:extent cx="15875" cy="792480"/>
                <wp:effectExtent l="0" t="0" r="317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" cy="792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15pt;margin-top:295.35pt;height:62.4pt;width:1.25pt;mso-position-horizontal-relative:page;mso-position-vertical-relative:page;z-index:251668480;mso-width-relative:page;mso-height-relative:page;" fillcolor="#000000" filled="t" stroked="f" coordsize="21600,21600" o:allowincell="f" o:gfxdata="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kmgzTaAAAACwEAAA8AAAAAAAAAAQAgAAAAIgAAAGRycy9kb3ducmV2LnhtbFBLAQIUABQAAAAI&#10;AIdO4kDkdYADsgEAAF0DAAAOAAAAAAAAAAEAIAAAACkBAABkcnMvZTJvRG9jLnhtbFBLBQYAAAAA&#10;BgAGAFkBAABN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6097905</wp:posOffset>
                </wp:positionH>
                <wp:positionV relativeFrom="page">
                  <wp:posOffset>2958465</wp:posOffset>
                </wp:positionV>
                <wp:extent cx="15875" cy="1783080"/>
                <wp:effectExtent l="0" t="0" r="3175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" cy="1783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0.15pt;margin-top:232.95pt;height:140.4pt;width:1.25pt;mso-position-horizontal-relative:page;mso-position-vertical-relative:page;z-index:251670528;mso-width-relative:page;mso-height-relative:page;" fillcolor="#000000" filled="t" stroked="f" coordsize="21600,21600" o:allowincell="f" o:gfxdata="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LsnvU2wAAAAsBAAAPAAAAAAAAAAEAIAAAACIAAABkcnMvZG93bnJldi54bWxQSwECFAAUAAAA&#10;CACHTuJAGPHQy7IBAABeAwAADgAAAAAAAAABACAAAAAqAQAAZHJzL2Uyb0RvYy54bWxQSwUGAAAA&#10;AAYABgBZAQAATg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1696720</wp:posOffset>
                </wp:positionH>
                <wp:positionV relativeFrom="page">
                  <wp:posOffset>3785235</wp:posOffset>
                </wp:positionV>
                <wp:extent cx="182880" cy="6172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1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8"/>
                                <w:szCs w:val="18"/>
                              </w:rPr>
                              <w:t>审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>核不通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过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pt;margin-top:298.05pt;height:48.6pt;width:14.4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o2wxbYAAAACwEAAA8AAAAAAAAAAQAgAAAAIgAAAGRycy9kb3ducmV2Lnht&#10;bFBLAQIUABQAAAAIAIdO4kBxvVlSwAEAAH8DAAAOAAAAAAAAAAEAIAAAACc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211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"/>
                          <w:sz w:val="18"/>
                          <w:szCs w:val="18"/>
                        </w:rPr>
                        <w:t>审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核不通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5698490</wp:posOffset>
                </wp:positionH>
                <wp:positionV relativeFrom="page">
                  <wp:posOffset>3686175</wp:posOffset>
                </wp:positionV>
                <wp:extent cx="182880" cy="6172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1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8"/>
                                <w:szCs w:val="18"/>
                              </w:rPr>
                              <w:t>审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>核不通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过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7pt;margin-top:290.25pt;height:48.6pt;width:14.4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rMh+9kAAAALAQAADwAAAAAAAAABACAAAAAiAAAAZHJzL2Rvd25yZXYu&#10;eG1sUEsBAhQAFAAAAAgAh07iQDQr+cHBAQAAfwMAAA4AAAAAAAAAAQAgAAAAKA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211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"/>
                          <w:sz w:val="18"/>
                          <w:szCs w:val="18"/>
                        </w:rPr>
                        <w:t>审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核不通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5419725</wp:posOffset>
            </wp:positionH>
            <wp:positionV relativeFrom="page">
              <wp:posOffset>2921000</wp:posOffset>
            </wp:positionV>
            <wp:extent cx="685800" cy="7620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1533525</wp:posOffset>
            </wp:positionH>
            <wp:positionV relativeFrom="page">
              <wp:posOffset>3713480</wp:posOffset>
            </wp:positionV>
            <wp:extent cx="570865" cy="76200"/>
            <wp:effectExtent l="0" t="0" r="635" b="0"/>
            <wp:wrapNone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1525270</wp:posOffset>
                </wp:positionH>
                <wp:positionV relativeFrom="page">
                  <wp:posOffset>4561840</wp:posOffset>
                </wp:positionV>
                <wp:extent cx="571500" cy="15875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8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0" h="25">
                              <a:moveTo>
                                <a:pt x="900" y="12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0.1pt;margin-top:359.2pt;height:1.25pt;width:45pt;mso-position-horizontal-relative:page;mso-position-vertical-relative:page;z-index:-251657216;mso-width-relative:page;mso-height-relative:page;" filled="f" stroked="t" coordsize="900,25" o:allowincell="f" o:gfxdata="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2Qkex2wAAAAsBAAAPAAAAAAAAAAEAIAAAACIAAABkcnMvZG93bnJl&#10;di54bWxQSwECFAAUAAAACACHTuJAQj4ZLzMCAACNBAAADgAAAAAAAAABACAAAAAqAQAAZHJzL2Uy&#10;b0RvYy54bWxQSwUGAAAAAAYABgBZAQAAzwUAAAAA&#10;" path="m900,12l0,12e">
                <v:fill on="f" focussize="0,0"/>
                <v:stroke weight="1.25pt" color="#000000" miterlimit="1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4775835</wp:posOffset>
                </wp:positionV>
                <wp:extent cx="695960" cy="594360"/>
                <wp:effectExtent l="0" t="0" r="8890" b="1524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5943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95" h="935">
                              <a:moveTo>
                                <a:pt x="0" y="893"/>
                              </a:moveTo>
                              <a:lnTo>
                                <a:pt x="1080" y="893"/>
                              </a:lnTo>
                              <a:moveTo>
                                <a:pt x="1082" y="935"/>
                              </a:moveTo>
                              <a:lnTo>
                                <a:pt x="1082" y="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6.1pt;margin-top:376.05pt;height:46.8pt;width:54.8pt;mso-position-horizontal-relative:page;mso-position-vertical-relative:page;z-index:251664384;mso-width-relative:page;mso-height-relative:page;" filled="f" stroked="t" coordsize="1095,935" o:allowincell="f" o:gfxdata="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oMf7HcAAAA&#10;CwEAAA8AAAAAAAAAAQAgAAAAIgAAAGRycy9kb3ducmV2LnhtbFBLAQIUABQAAAAIAIdO4kCBjsCi&#10;UgIAAOcEAAAOAAAAAAAAAAEAIAAAACsBAABkcnMvZTJvRG9jLnhtbFBLBQYAAAAABgAGAFkBAADv&#10;BQAAAAA=&#10;" path="m0,893l1080,893m1082,935l1082,0e">
                <v:fill on="f" focussize="0,0"/>
                <v:stroke weight="1.25pt" color="#000000"/>
                <v:imagedata o:title=""/>
                <o:lock v:ext="edit"/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3668395</wp:posOffset>
            </wp:positionH>
            <wp:positionV relativeFrom="page">
              <wp:posOffset>4775835</wp:posOffset>
            </wp:positionV>
            <wp:extent cx="76200" cy="394970"/>
            <wp:effectExtent l="0" t="0" r="0" b="508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3658870</wp:posOffset>
            </wp:positionH>
            <wp:positionV relativeFrom="page">
              <wp:posOffset>5667375</wp:posOffset>
            </wp:positionV>
            <wp:extent cx="76200" cy="396240"/>
            <wp:effectExtent l="0" t="0" r="0" b="3810"/>
            <wp:wrapNone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6042660</wp:posOffset>
                </wp:positionV>
                <wp:extent cx="3355975" cy="438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5220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220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5220" w:type="dxa"/>
                                  <w:vAlign w:val="top"/>
                                </w:tcPr>
                                <w:p>
                                  <w:pPr>
                                    <w:spacing w:before="108" w:line="220" w:lineRule="auto"/>
                                    <w:ind w:left="1174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4"/>
                                      <w:szCs w:val="24"/>
                                    </w:rPr>
                                    <w:t>下载新生数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</w:rPr>
                                    <w:t>据，编排录取号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5pt;margin-top:475.8pt;height:34.5pt;width:264.2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Jycv3bAAAADAEAAA8AAAAAAAAAAQAgAAAAIgAAAGRycy9kb3ducmV2Lnht&#10;bFBLAQIUABQAAAAIAIdO4kA8f+JEvQEAAHIDAAAOAAAAAAAAAAEAIAAAACo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5220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220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9" w:hRule="atLeast"/>
                        </w:trPr>
                        <w:tc>
                          <w:tcPr>
                            <w:tcW w:w="5220" w:type="dxa"/>
                            <w:vAlign w:val="top"/>
                          </w:tcPr>
                          <w:p>
                            <w:pPr>
                              <w:spacing w:before="108" w:line="220" w:lineRule="auto"/>
                              <w:ind w:left="1174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4"/>
                                <w:szCs w:val="24"/>
                              </w:rPr>
                              <w:t>下载新生数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据，编排录取号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5151120</wp:posOffset>
                </wp:positionV>
                <wp:extent cx="3355975" cy="5365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5220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220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5220" w:type="dxa"/>
                                  <w:vAlign w:val="top"/>
                                </w:tcPr>
                                <w:p>
                                  <w:pPr>
                                    <w:spacing w:before="107" w:line="249" w:lineRule="auto"/>
                                    <w:ind w:left="2378" w:right="165" w:hanging="220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</w:rPr>
                                    <w:t>录取人员上传预录取结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 xml:space="preserve">等待省级招办录检员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24"/>
                                      <w:szCs w:val="24"/>
                                    </w:rPr>
                                    <w:t>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24"/>
                                      <w:szCs w:val="24"/>
                                    </w:rPr>
                                    <w:t>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5pt;margin-top:405.6pt;height:42.25pt;width:264.2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mDlp2wAAAAsBAAAPAAAAAAAAAAEAIAAAACIAAABkcnMvZG93bnJldi54bWxQ&#10;SwECFAAUAAAACACHTuJA6hvSJrsBAAByAwAADgAAAAAAAAABACAAAAAq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5220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220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5" w:hRule="atLeast"/>
                        </w:trPr>
                        <w:tc>
                          <w:tcPr>
                            <w:tcW w:w="5220" w:type="dxa"/>
                            <w:vAlign w:val="top"/>
                          </w:tcPr>
                          <w:p>
                            <w:pPr>
                              <w:spacing w:before="107" w:line="249" w:lineRule="auto"/>
                              <w:ind w:left="2378" w:right="165" w:hanging="220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录取人员上传预录取结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果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等待省级招办录检员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4"/>
                                <w:szCs w:val="24"/>
                              </w:rPr>
                              <w:t>审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核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90" w:line="206" w:lineRule="auto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231F20"/>
          <w:spacing w:val="-1"/>
          <w:sz w:val="21"/>
          <w:szCs w:val="21"/>
        </w:rPr>
        <w:t>上海立达学院招生录取现场管理</w:t>
      </w:r>
      <w:r>
        <w:rPr>
          <w:rFonts w:ascii="微软雅黑" w:hAnsi="微软雅黑" w:eastAsia="微软雅黑" w:cs="微软雅黑"/>
          <w:color w:val="231F20"/>
          <w:sz w:val="21"/>
          <w:szCs w:val="21"/>
        </w:rPr>
        <w:t>条例</w:t>
      </w:r>
    </w:p>
    <w:p>
      <w:pPr>
        <w:spacing w:before="307" w:line="204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231F20"/>
          <w:spacing w:val="-21"/>
          <w:sz w:val="24"/>
          <w:szCs w:val="24"/>
        </w:rPr>
        <w:t>附：</w:t>
      </w:r>
    </w:p>
    <w:p>
      <w:pPr>
        <w:spacing w:before="174" w:line="206" w:lineRule="auto"/>
        <w:ind w:left="2844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231F20"/>
          <w:spacing w:val="-1"/>
          <w:sz w:val="26"/>
          <w:szCs w:val="26"/>
        </w:rPr>
        <w:t>上海立达学院录取工作</w:t>
      </w:r>
      <w:r>
        <w:rPr>
          <w:rFonts w:ascii="微软雅黑" w:hAnsi="微软雅黑" w:eastAsia="微软雅黑" w:cs="微软雅黑"/>
          <w:color w:val="231F20"/>
          <w:sz w:val="26"/>
          <w:szCs w:val="26"/>
        </w:rPr>
        <w:t>流程</w:t>
      </w:r>
    </w:p>
    <w:p/>
    <w:p/>
    <w:p>
      <w:pPr>
        <w:spacing w:line="161" w:lineRule="exact"/>
      </w:pPr>
    </w:p>
    <w:tbl>
      <w:tblPr>
        <w:tblStyle w:val="4"/>
        <w:tblW w:w="5220" w:type="dxa"/>
        <w:tblInd w:w="168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550" w:hRule="atLeast"/>
        </w:trPr>
        <w:tc>
          <w:tcPr>
            <w:tcW w:w="5220" w:type="dxa"/>
            <w:vAlign w:val="top"/>
          </w:tcPr>
          <w:p>
            <w:pPr>
              <w:spacing w:before="107" w:line="220" w:lineRule="auto"/>
              <w:ind w:left="1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级招办在规定时间投档</w:t>
            </w:r>
          </w:p>
        </w:tc>
      </w:tr>
    </w:tbl>
    <w:p>
      <w:pPr>
        <w:spacing w:line="611" w:lineRule="exact"/>
        <w:ind w:firstLine="4162"/>
        <w:textAlignment w:val="center"/>
      </w:pPr>
      <w:r>
        <w:drawing>
          <wp:inline distT="0" distB="0" distL="0" distR="0">
            <wp:extent cx="76200" cy="387350"/>
            <wp:effectExtent l="0" t="0" r="0" b="12700"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8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220" w:type="dxa"/>
        <w:tblInd w:w="170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220" w:type="dxa"/>
            <w:vAlign w:val="top"/>
          </w:tcPr>
          <w:p>
            <w:pPr>
              <w:spacing w:before="103" w:line="220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相关录取人员按</w:t>
            </w:r>
            <w:r>
              <w:rPr>
                <w:rFonts w:ascii="宋体" w:hAnsi="宋体" w:eastAsia="宋体" w:cs="宋体"/>
                <w:sz w:val="24"/>
                <w:szCs w:val="24"/>
              </w:rPr>
              <w:t>文件规定，下载新生电子档案</w:t>
            </w:r>
          </w:p>
        </w:tc>
      </w:tr>
    </w:tbl>
    <w:p>
      <w:pPr>
        <w:spacing w:line="611" w:lineRule="exact"/>
        <w:ind w:firstLine="4149"/>
        <w:textAlignment w:val="center"/>
      </w:pPr>
      <w:r>
        <w:drawing>
          <wp:inline distT="0" distB="0" distL="0" distR="0">
            <wp:extent cx="76200" cy="387985"/>
            <wp:effectExtent l="0" t="0" r="0" b="12065"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8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220" w:type="dxa"/>
        <w:tblInd w:w="170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220" w:type="dxa"/>
            <w:vAlign w:val="top"/>
          </w:tcPr>
          <w:p>
            <w:pPr>
              <w:spacing w:before="102" w:line="208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阅档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根据已公布的录取规则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进行预录取</w:t>
            </w:r>
          </w:p>
        </w:tc>
      </w:tr>
    </w:tbl>
    <w:p>
      <w:pPr>
        <w:spacing w:line="616" w:lineRule="exact"/>
        <w:ind w:firstLine="4162"/>
        <w:textAlignment w:val="center"/>
      </w:pPr>
      <w:r>
        <w:drawing>
          <wp:inline distT="0" distB="0" distL="0" distR="0">
            <wp:extent cx="76200" cy="390525"/>
            <wp:effectExtent l="0" t="0" r="0" b="9525"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" w:lineRule="exact"/>
      </w:pPr>
    </w:p>
    <w:tbl>
      <w:tblPr>
        <w:tblStyle w:val="4"/>
        <w:tblW w:w="5220" w:type="dxa"/>
        <w:tblInd w:w="168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220" w:type="dxa"/>
            <w:vAlign w:val="top"/>
          </w:tcPr>
          <w:p>
            <w:pPr>
              <w:spacing w:before="108" w:line="220" w:lineRule="auto"/>
              <w:ind w:left="9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提交录取负责人审核预</w:t>
            </w:r>
            <w:r>
              <w:rPr>
                <w:rFonts w:ascii="宋体" w:hAnsi="宋体" w:eastAsia="宋体" w:cs="宋体"/>
                <w:sz w:val="24"/>
                <w:szCs w:val="24"/>
              </w:rPr>
              <w:t>录取结果</w:t>
            </w:r>
          </w:p>
        </w:tc>
      </w:tr>
    </w:tbl>
    <w:p>
      <w:pPr>
        <w:spacing w:before="283" w:line="220" w:lineRule="auto"/>
        <w:ind w:left="45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审</w:t>
      </w:r>
      <w:r>
        <w:rPr>
          <w:rFonts w:ascii="宋体" w:hAnsi="宋体" w:eastAsia="宋体" w:cs="宋体"/>
          <w:spacing w:val="-3"/>
          <w:sz w:val="18"/>
          <w:szCs w:val="18"/>
        </w:rPr>
        <w:t>核通过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0" w:line="220" w:lineRule="auto"/>
        <w:ind w:left="45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审</w:t>
      </w:r>
      <w:r>
        <w:rPr>
          <w:rFonts w:ascii="宋体" w:hAnsi="宋体" w:eastAsia="宋体" w:cs="宋体"/>
          <w:spacing w:val="-3"/>
          <w:sz w:val="18"/>
          <w:szCs w:val="18"/>
        </w:rPr>
        <w:t>核通过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" w:line="773" w:lineRule="exact"/>
        <w:ind w:firstLine="4147"/>
        <w:textAlignment w:val="center"/>
      </w:pPr>
      <w:r>
        <w:drawing>
          <wp:inline distT="0" distB="0" distL="0" distR="0">
            <wp:extent cx="76200" cy="490855"/>
            <wp:effectExtent l="0" t="0" r="0" b="4445"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220" w:type="dxa"/>
        <w:tblInd w:w="168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220" w:type="dxa"/>
            <w:vAlign w:val="top"/>
          </w:tcPr>
          <w:p>
            <w:pPr>
              <w:spacing w:before="102" w:line="219" w:lineRule="auto"/>
              <w:ind w:left="1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打印录取通知书，邮寄通知书</w:t>
            </w:r>
          </w:p>
        </w:tc>
      </w:tr>
    </w:tbl>
    <w:p>
      <w:pPr>
        <w:sectPr>
          <w:footerReference r:id="rId6" w:type="default"/>
          <w:pgSz w:w="11906" w:h="16838"/>
          <w:pgMar w:top="400" w:right="953" w:bottom="985" w:left="1615" w:header="0" w:footer="70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color w:val="231F20"/>
        <w:spacing w:val="-15"/>
        <w:sz w:val="24"/>
        <w:szCs w:val="24"/>
      </w:rPr>
      <w:t>1</w:t>
    </w:r>
    <w:r>
      <w:rPr>
        <w:rFonts w:ascii="Arial" w:hAnsi="Arial" w:eastAsia="Arial" w:cs="Arial"/>
        <w:color w:val="231F20"/>
        <w:spacing w:val="-13"/>
        <w:sz w:val="24"/>
        <w:szCs w:val="24"/>
      </w:rPr>
      <w:t>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auto"/>
      <w:jc w:val="right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color w:val="231F20"/>
        <w:spacing w:val="-12"/>
        <w:w w:val="90"/>
        <w:sz w:val="24"/>
        <w:szCs w:val="24"/>
      </w:rPr>
      <w:t>179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mUyNzhlOWE1MDFlMjkxMGFkYTNkOGIxMTA1MDMifQ=="/>
  </w:docVars>
  <w:rsids>
    <w:rsidRoot w:val="23D328C9"/>
    <w:rsid w:val="23D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2023-08-28T02:56:00Z</dcterms:created>
  <dc:creator>光辉</dc:creator>
  <cp:lastModifiedBy>光辉</cp:lastModifiedBy>
  <dcterms:modified xsi:type="dcterms:W3CDTF">2023-08-28T02:57:11Z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550DCC206F7044A089B769022CFF3D94_11</vt:lpwstr>
  </property>
</Properties>
</file>